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86" w:rsidRDefault="00455886" w:rsidP="00455886">
      <w:pPr>
        <w:spacing w:after="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Гродненский филиал  РУП «Белсоюзпечать»</w:t>
      </w:r>
    </w:p>
    <w:p w:rsidR="00455886" w:rsidRDefault="00455886" w:rsidP="00455886">
      <w:pPr>
        <w:spacing w:after="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                                                                     </w:t>
      </w:r>
    </w:p>
    <w:p w:rsidR="00455886" w:rsidRPr="00774AD1" w:rsidRDefault="00455886" w:rsidP="00455886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774AD1">
        <w:rPr>
          <w:rFonts w:ascii="Times New Roman" w:hAnsi="Times New Roman" w:cs="Times New Roman"/>
          <w:sz w:val="36"/>
          <w:szCs w:val="32"/>
        </w:rPr>
        <w:t>Технологический процесс</w:t>
      </w:r>
    </w:p>
    <w:p w:rsidR="00455886" w:rsidRPr="00774AD1" w:rsidRDefault="00455886" w:rsidP="00455886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774AD1">
        <w:rPr>
          <w:rFonts w:ascii="Times New Roman" w:hAnsi="Times New Roman" w:cs="Times New Roman"/>
          <w:sz w:val="36"/>
          <w:szCs w:val="32"/>
        </w:rPr>
        <w:t>оказания услуг по приему подписки от физических лиц</w:t>
      </w:r>
    </w:p>
    <w:p w:rsidR="00455886" w:rsidRPr="00774AD1" w:rsidRDefault="00455886" w:rsidP="00455886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774AD1">
        <w:rPr>
          <w:rFonts w:ascii="Times New Roman" w:hAnsi="Times New Roman" w:cs="Times New Roman"/>
          <w:sz w:val="36"/>
          <w:szCs w:val="32"/>
        </w:rPr>
        <w:t>по Гродненскому филиалу РУП «Белсоюзпечать»</w:t>
      </w:r>
    </w:p>
    <w:p w:rsidR="00455886" w:rsidRPr="008E17B5" w:rsidRDefault="00455886" w:rsidP="00455886">
      <w:pPr>
        <w:pStyle w:val="a3"/>
        <w:spacing w:after="0"/>
        <w:ind w:left="450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1. </w:t>
      </w:r>
      <w:r w:rsidRPr="008E17B5">
        <w:rPr>
          <w:rFonts w:ascii="Times New Roman" w:hAnsi="Times New Roman" w:cs="Times New Roman"/>
          <w:b/>
          <w:sz w:val="28"/>
          <w:szCs w:val="28"/>
        </w:rPr>
        <w:t>Условия приема</w:t>
      </w:r>
    </w:p>
    <w:p w:rsidR="00455886" w:rsidRDefault="00455886" w:rsidP="00455886">
      <w:pPr>
        <w:pStyle w:val="a3"/>
        <w:numPr>
          <w:ilvl w:val="1"/>
          <w:numId w:val="1"/>
        </w:numPr>
        <w:spacing w:after="0"/>
        <w:ind w:left="0" w:right="57" w:firstLine="0"/>
        <w:rPr>
          <w:rFonts w:ascii="Times New Roman" w:hAnsi="Times New Roman" w:cs="Times New Roman"/>
          <w:sz w:val="28"/>
          <w:szCs w:val="28"/>
        </w:rPr>
      </w:pPr>
      <w:r w:rsidRPr="009F60DF">
        <w:rPr>
          <w:rFonts w:ascii="Times New Roman" w:hAnsi="Times New Roman" w:cs="Times New Roman"/>
          <w:sz w:val="28"/>
          <w:szCs w:val="28"/>
        </w:rPr>
        <w:t>Прием подписки от физически</w:t>
      </w:r>
      <w:r>
        <w:rPr>
          <w:rFonts w:ascii="Times New Roman" w:hAnsi="Times New Roman" w:cs="Times New Roman"/>
          <w:sz w:val="28"/>
          <w:szCs w:val="28"/>
        </w:rPr>
        <w:t xml:space="preserve">х лиц на периодические издания, </w:t>
      </w:r>
      <w:r w:rsidRPr="009F60DF">
        <w:rPr>
          <w:rFonts w:ascii="Times New Roman" w:hAnsi="Times New Roman" w:cs="Times New Roman"/>
          <w:sz w:val="28"/>
          <w:szCs w:val="28"/>
        </w:rPr>
        <w:t>включенные  в    каталог   Гродненского филиала  РУП «Белсоюзпечать»  на 2-ое полугодие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0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9F60DF">
        <w:rPr>
          <w:rFonts w:ascii="Times New Roman" w:hAnsi="Times New Roman" w:cs="Times New Roman"/>
          <w:sz w:val="28"/>
          <w:szCs w:val="28"/>
        </w:rPr>
        <w:t xml:space="preserve"> в торговых объектах филиала и производится  до 23 </w:t>
      </w:r>
      <w:r>
        <w:rPr>
          <w:rFonts w:ascii="Times New Roman" w:hAnsi="Times New Roman" w:cs="Times New Roman"/>
          <w:sz w:val="28"/>
          <w:szCs w:val="28"/>
        </w:rPr>
        <w:t>числа месяца, предшествующего подписному</w:t>
      </w:r>
      <w:r w:rsidRPr="009F6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886" w:rsidRPr="009F60DF" w:rsidRDefault="00455886" w:rsidP="00455886">
      <w:pPr>
        <w:pStyle w:val="a3"/>
        <w:spacing w:after="0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9F60D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0DF">
        <w:rPr>
          <w:rFonts w:ascii="Times New Roman" w:hAnsi="Times New Roman" w:cs="Times New Roman"/>
          <w:b/>
          <w:sz w:val="28"/>
          <w:szCs w:val="28"/>
        </w:rPr>
        <w:t xml:space="preserve">   2.Операции, выполняемые торговым объектом</w:t>
      </w:r>
    </w:p>
    <w:p w:rsidR="00514D4A" w:rsidRDefault="00514D4A" w:rsidP="00455886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редоставляет каталог подписных изданий подписчику.</w:t>
      </w:r>
    </w:p>
    <w:p w:rsidR="00455886" w:rsidRDefault="00514D4A" w:rsidP="00455886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55886">
        <w:rPr>
          <w:rFonts w:ascii="Times New Roman" w:hAnsi="Times New Roman" w:cs="Times New Roman"/>
          <w:sz w:val="28"/>
          <w:szCs w:val="28"/>
        </w:rPr>
        <w:t>принимает подписку на периодические издания от физических лиц за наличный</w:t>
      </w:r>
      <w:r w:rsidRPr="00514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безналичный </w:t>
      </w:r>
      <w:r w:rsidR="00455886">
        <w:rPr>
          <w:rFonts w:ascii="Times New Roman" w:hAnsi="Times New Roman" w:cs="Times New Roman"/>
          <w:sz w:val="28"/>
          <w:szCs w:val="28"/>
        </w:rPr>
        <w:t>расчет.</w:t>
      </w:r>
    </w:p>
    <w:p w:rsidR="00455886" w:rsidRPr="008E17B5" w:rsidRDefault="00514D4A" w:rsidP="00455886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5886">
        <w:rPr>
          <w:rFonts w:ascii="Times New Roman" w:hAnsi="Times New Roman" w:cs="Times New Roman"/>
          <w:sz w:val="28"/>
          <w:szCs w:val="28"/>
        </w:rPr>
        <w:t>) составляет сводные ведомости по принятой подписке формы БСП-19.</w:t>
      </w:r>
    </w:p>
    <w:p w:rsidR="00455886" w:rsidRPr="0092714B" w:rsidRDefault="00455886" w:rsidP="00455886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Прием подписки от физических лиц</w:t>
      </w:r>
    </w:p>
    <w:p w:rsidR="00455886" w:rsidRPr="00774AD1" w:rsidRDefault="00455886" w:rsidP="00455886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подписчик  заполняет  бланк  заказа  на газеты и журналы  формы  БСП-17 в  двух экземплярах,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имеющегося образца  в  киоске.</w:t>
      </w:r>
    </w:p>
    <w:p w:rsidR="00455886" w:rsidRDefault="00455886" w:rsidP="00455886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продавец киоска </w:t>
      </w:r>
      <w:r w:rsidRPr="00774AD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еряет заполненный бланк заказа. Если все графы бланка заполнены правильно и соответствуют условиям подписки, на обоих бланках ставит штамп киоска  и  подпись.</w:t>
      </w:r>
    </w:p>
    <w:p w:rsidR="00455886" w:rsidRDefault="00455886" w:rsidP="00455886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бланк заказа отдает подписчику, а второй бланк заказа  отправляет  на газетную базу  филиала  для внесения  заказа  в программу 1с.</w:t>
      </w:r>
    </w:p>
    <w:p w:rsidR="00455886" w:rsidRDefault="00455886" w:rsidP="00455886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после внесения в  программу  1с бланка заказа подписчик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оплачивает сумму заказа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Продавец прикрепляет кассовый чек к бланку заказа и отдает подписчику.</w:t>
      </w:r>
    </w:p>
    <w:p w:rsidR="00455886" w:rsidRPr="00774AD1" w:rsidRDefault="00455886" w:rsidP="00455886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второй экземпляр бланка заказа продавец вносит в сводную ведомость и сдает  на газетную базу филиала.</w:t>
      </w:r>
    </w:p>
    <w:p w:rsidR="00455886" w:rsidRDefault="00455886" w:rsidP="00455886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74C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Выдача периодических изданий по подписке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86" w:rsidRDefault="00455886" w:rsidP="00455886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774A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 торгового</w:t>
      </w:r>
      <w:r w:rsidRPr="00774AD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AD1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886" w:rsidRPr="00E74CA5" w:rsidRDefault="00514D4A" w:rsidP="00455886">
      <w:pPr>
        <w:spacing w:after="0"/>
        <w:ind w:left="57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подписных изданий  с</w:t>
      </w:r>
      <w:r w:rsidR="00455886">
        <w:rPr>
          <w:rFonts w:ascii="Times New Roman" w:hAnsi="Times New Roman" w:cs="Times New Roman"/>
          <w:sz w:val="28"/>
          <w:szCs w:val="28"/>
        </w:rPr>
        <w:t xml:space="preserve"> газетной базы по накладной;</w:t>
      </w:r>
    </w:p>
    <w:p w:rsidR="00455886" w:rsidRPr="00774AD1" w:rsidRDefault="00455886" w:rsidP="00455886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выдачу  подписных изданий   Подписчикам  </w:t>
      </w:r>
      <w:r w:rsidRPr="00774AD1">
        <w:rPr>
          <w:rFonts w:ascii="Times New Roman" w:hAnsi="Times New Roman" w:cs="Times New Roman"/>
          <w:sz w:val="28"/>
          <w:szCs w:val="28"/>
        </w:rPr>
        <w:t xml:space="preserve"> в соответствии с карточкой учета выдачи подписки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AD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AD1">
        <w:rPr>
          <w:rFonts w:ascii="Times New Roman" w:hAnsi="Times New Roman" w:cs="Times New Roman"/>
          <w:sz w:val="28"/>
          <w:szCs w:val="28"/>
        </w:rPr>
        <w:t xml:space="preserve"> предъявлении</w:t>
      </w:r>
      <w:r w:rsidR="00514D4A">
        <w:rPr>
          <w:rFonts w:ascii="Times New Roman" w:hAnsi="Times New Roman" w:cs="Times New Roman"/>
          <w:sz w:val="28"/>
          <w:szCs w:val="28"/>
        </w:rPr>
        <w:t xml:space="preserve"> бланка</w:t>
      </w:r>
      <w:r w:rsidRPr="00774AD1">
        <w:rPr>
          <w:rFonts w:ascii="Times New Roman" w:hAnsi="Times New Roman" w:cs="Times New Roman"/>
          <w:sz w:val="28"/>
          <w:szCs w:val="28"/>
        </w:rPr>
        <w:t xml:space="preserve"> заказа.</w:t>
      </w:r>
    </w:p>
    <w:p w:rsidR="00455886" w:rsidRDefault="00455886" w:rsidP="0045588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хранение невостребованной подписки в торговом объекте обеспечивается в течение 30 дней со дня поступления подписных изданий в киоск (Постановление Министерства связи и информатизации  РБ № 32 от 17.09.2007г.)</w:t>
      </w:r>
    </w:p>
    <w:sectPr w:rsidR="00455886" w:rsidSect="0042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272"/>
    <w:multiLevelType w:val="multilevel"/>
    <w:tmpl w:val="F8F8E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886"/>
    <w:rsid w:val="001A6519"/>
    <w:rsid w:val="00420702"/>
    <w:rsid w:val="00455886"/>
    <w:rsid w:val="00514D4A"/>
    <w:rsid w:val="007D718D"/>
    <w:rsid w:val="00B05529"/>
    <w:rsid w:val="00E07BED"/>
    <w:rsid w:val="00F94F4F"/>
    <w:rsid w:val="00F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2022-04-12T13:16:00Z</dcterms:created>
  <dcterms:modified xsi:type="dcterms:W3CDTF">2022-04-12T13:16:00Z</dcterms:modified>
</cp:coreProperties>
</file>